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DF" w:rsidRDefault="00966FDF" w:rsidP="00966FDF">
      <w:pPr>
        <w:jc w:val="center"/>
      </w:pPr>
      <w:r>
        <w:t>Zakres Prac</w:t>
      </w:r>
    </w:p>
    <w:p w:rsidR="00966FDF" w:rsidRDefault="00966FDF" w:rsidP="00966FDF">
      <w:pPr>
        <w:jc w:val="center"/>
      </w:pPr>
      <w:r>
        <w:t>Opracowanie resursów i przeglądów specjalnych dla urzą</w:t>
      </w:r>
      <w:r>
        <w:t>dzeń dźwigowych.</w:t>
      </w:r>
    </w:p>
    <w:p w:rsidR="00966FDF" w:rsidRDefault="00966FDF" w:rsidP="00966FDF">
      <w:pPr>
        <w:jc w:val="center"/>
      </w:pPr>
    </w:p>
    <w:p w:rsidR="00966FDF" w:rsidRDefault="00966FDF" w:rsidP="00966FDF">
      <w:pPr>
        <w:jc w:val="center"/>
      </w:pPr>
    </w:p>
    <w:p w:rsidR="00966FDF" w:rsidRDefault="00966FDF" w:rsidP="00966FDF">
      <w:pPr>
        <w:pStyle w:val="Akapitzlist"/>
        <w:numPr>
          <w:ilvl w:val="0"/>
          <w:numId w:val="1"/>
        </w:numPr>
      </w:pPr>
      <w:r>
        <w:t>Opracowanie resursów i przeglądów specjalnych</w:t>
      </w:r>
      <w:r>
        <w:t xml:space="preserve"> dla urządzeń dźwigowych  .</w:t>
      </w:r>
    </w:p>
    <w:p w:rsidR="00966FDF" w:rsidRDefault="00966FDF" w:rsidP="00966FDF">
      <w:pPr>
        <w:pStyle w:val="Akapitzlist"/>
        <w:numPr>
          <w:ilvl w:val="0"/>
          <w:numId w:val="1"/>
        </w:numPr>
      </w:pPr>
      <w:r>
        <w:t xml:space="preserve">Pozytywny odbiór resursu przez UDT. </w:t>
      </w:r>
    </w:p>
    <w:p w:rsidR="00966FDF" w:rsidRDefault="00966FDF" w:rsidP="00966FDF">
      <w:pPr>
        <w:pStyle w:val="Akapitzlist"/>
        <w:numPr>
          <w:ilvl w:val="0"/>
          <w:numId w:val="1"/>
        </w:numPr>
      </w:pPr>
      <w:r>
        <w:t>Kolejność wykonywanych resursów i przeglądów specjalnych</w:t>
      </w:r>
      <w:r>
        <w:t xml:space="preserve"> będzie na bieżąco uzgadniana ze zlecającym.</w:t>
      </w:r>
    </w:p>
    <w:p w:rsidR="00966FDF" w:rsidRDefault="00966FDF" w:rsidP="00966FDF">
      <w:pPr>
        <w:pStyle w:val="Akapitzlist"/>
        <w:numPr>
          <w:ilvl w:val="0"/>
          <w:numId w:val="1"/>
        </w:numPr>
      </w:pPr>
      <w:r>
        <w:t>Zlecający udostępni do wglądu  Książki rewizyjne oraz konserwacji danych urządzeń.</w:t>
      </w:r>
    </w:p>
    <w:p w:rsidR="00966FDF" w:rsidRDefault="00966FDF" w:rsidP="00966FDF">
      <w:pPr>
        <w:ind w:left="360"/>
      </w:pPr>
      <w:r>
        <w:t>Lista urządzeń objętych</w:t>
      </w:r>
      <w:r>
        <w:t xml:space="preserve"> koniecznością wykonania przeglądu specjalnego:</w:t>
      </w:r>
    </w:p>
    <w:p w:rsidR="00966FDF" w:rsidRDefault="00966FDF" w:rsidP="00966FDF">
      <w:pPr>
        <w:pStyle w:val="Akapitzlist"/>
      </w:pPr>
      <w:r>
        <w:t>Dźwigi -    6</w:t>
      </w:r>
      <w:r>
        <w:t xml:space="preserve"> szt.</w:t>
      </w:r>
    </w:p>
    <w:p w:rsidR="00966FDF" w:rsidRDefault="00966FDF" w:rsidP="00966FDF">
      <w:pPr>
        <w:pStyle w:val="Akapitzlist"/>
      </w:pPr>
      <w:r>
        <w:t>Suwnice-  10</w:t>
      </w:r>
      <w:r>
        <w:t xml:space="preserve"> szt.</w:t>
      </w:r>
    </w:p>
    <w:p w:rsidR="00966FDF" w:rsidRDefault="00966FDF" w:rsidP="00966FDF">
      <w:pPr>
        <w:pStyle w:val="Akapitzlist"/>
      </w:pPr>
      <w:r>
        <w:t>Wciągarki remontowe - 5</w:t>
      </w:r>
      <w:r>
        <w:t xml:space="preserve"> szt.</w:t>
      </w:r>
    </w:p>
    <w:p w:rsidR="00966FDF" w:rsidRDefault="00966FDF" w:rsidP="00966FDF">
      <w:pPr>
        <w:pStyle w:val="Akapitzlist"/>
      </w:pPr>
      <w:r>
        <w:t>Żurawiki     -    1</w:t>
      </w:r>
      <w:r>
        <w:t xml:space="preserve"> szt. </w:t>
      </w:r>
    </w:p>
    <w:p w:rsidR="00966FDF" w:rsidRDefault="00966FDF" w:rsidP="00966FDF">
      <w:pPr>
        <w:pStyle w:val="Akapitzlist"/>
      </w:pPr>
      <w:proofErr w:type="spellStart"/>
      <w:r>
        <w:t>Ele</w:t>
      </w:r>
      <w:r>
        <w:t>ktrowciągi</w:t>
      </w:r>
      <w:proofErr w:type="spellEnd"/>
      <w:r>
        <w:t xml:space="preserve"> - 39</w:t>
      </w:r>
      <w:r>
        <w:t xml:space="preserve"> szt.</w:t>
      </w:r>
    </w:p>
    <w:p w:rsidR="00966FDF" w:rsidRDefault="00966FDF" w:rsidP="00966FDF">
      <w:pPr>
        <w:pStyle w:val="Akapitzlist"/>
      </w:pPr>
      <w:r>
        <w:t>Wc</w:t>
      </w:r>
      <w:r>
        <w:t>iągniki ręczne powyżej 2 t – 1</w:t>
      </w:r>
      <w:r>
        <w:t xml:space="preserve"> szt</w:t>
      </w:r>
      <w:r>
        <w:t>.</w:t>
      </w:r>
      <w:bookmarkStart w:id="0" w:name="_GoBack"/>
      <w:bookmarkEnd w:id="0"/>
    </w:p>
    <w:p w:rsidR="001A6C51" w:rsidRDefault="001A6C51"/>
    <w:sectPr w:rsidR="001A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1A"/>
    <w:multiLevelType w:val="hybridMultilevel"/>
    <w:tmpl w:val="1CD68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37"/>
    <w:rsid w:val="001A6C51"/>
    <w:rsid w:val="00966FDF"/>
    <w:rsid w:val="00E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049B"/>
  <w15:chartTrackingRefBased/>
  <w15:docId w15:val="{6D68ECBF-4EE2-4B9C-BDC6-9933E4DF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Murat Łukasz</cp:lastModifiedBy>
  <cp:revision>2</cp:revision>
  <dcterms:created xsi:type="dcterms:W3CDTF">2025-02-11T12:47:00Z</dcterms:created>
  <dcterms:modified xsi:type="dcterms:W3CDTF">2025-02-11T12:54:00Z</dcterms:modified>
</cp:coreProperties>
</file>